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7F1" w14:textId="5BFAE3DD" w:rsidR="00DA265B" w:rsidRDefault="00DA265B" w:rsidP="008D72B4">
      <w:pPr>
        <w:spacing w:after="0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1</w:t>
      </w:r>
      <w:r w:rsidR="006E59EE" w:rsidRPr="008D72B4">
        <w:rPr>
          <w:rFonts w:cstheme="minorHAnsi"/>
          <w:sz w:val="28"/>
          <w:szCs w:val="28"/>
        </w:rPr>
        <w:t>6</w:t>
      </w:r>
      <w:r w:rsidRPr="008D72B4">
        <w:rPr>
          <w:rFonts w:cstheme="minorHAnsi"/>
          <w:sz w:val="28"/>
          <w:szCs w:val="28"/>
        </w:rPr>
        <w:t>.04.2021r</w:t>
      </w:r>
      <w:r w:rsidR="00A47310" w:rsidRPr="008D72B4">
        <w:rPr>
          <w:rFonts w:cstheme="minorHAnsi"/>
          <w:sz w:val="28"/>
          <w:szCs w:val="28"/>
        </w:rPr>
        <w:t>.</w:t>
      </w:r>
    </w:p>
    <w:p w14:paraId="4304847B" w14:textId="77777777" w:rsidR="001D0249" w:rsidRPr="008D72B4" w:rsidRDefault="001D0249" w:rsidP="008D72B4">
      <w:pPr>
        <w:spacing w:after="0"/>
        <w:rPr>
          <w:rFonts w:cstheme="minorHAnsi"/>
          <w:sz w:val="28"/>
          <w:szCs w:val="28"/>
        </w:rPr>
      </w:pPr>
    </w:p>
    <w:p w14:paraId="32BDF9F2" w14:textId="3D2A75C2" w:rsidR="00DA265B" w:rsidRPr="008D72B4" w:rsidRDefault="00DA265B" w:rsidP="00A47310">
      <w:pPr>
        <w:spacing w:after="0"/>
        <w:rPr>
          <w:rFonts w:cstheme="minorHAnsi"/>
          <w:sz w:val="28"/>
          <w:szCs w:val="28"/>
        </w:rPr>
      </w:pPr>
      <w:r w:rsidRPr="008D72B4">
        <w:rPr>
          <w:rFonts w:cstheme="minorHAnsi"/>
          <w:b/>
          <w:sz w:val="28"/>
          <w:szCs w:val="28"/>
        </w:rPr>
        <w:t>Temat tygodnia:</w:t>
      </w:r>
      <w:r w:rsidRPr="008D72B4">
        <w:rPr>
          <w:rFonts w:cstheme="minorHAnsi"/>
          <w:sz w:val="28"/>
          <w:szCs w:val="28"/>
        </w:rPr>
        <w:t xml:space="preserve"> Dbamy o Ziemię</w:t>
      </w:r>
    </w:p>
    <w:p w14:paraId="5D4DD318" w14:textId="63AC3BFD" w:rsidR="006E59EE" w:rsidRDefault="00DA265B" w:rsidP="006E59EE">
      <w:pPr>
        <w:spacing w:after="0"/>
        <w:contextualSpacing/>
        <w:jc w:val="both"/>
        <w:rPr>
          <w:rFonts w:ascii="Calibri Light" w:hAnsi="Calibri Light"/>
          <w:b/>
          <w:bCs/>
          <w:sz w:val="28"/>
          <w:szCs w:val="28"/>
        </w:rPr>
      </w:pPr>
      <w:r w:rsidRPr="008D72B4">
        <w:rPr>
          <w:rFonts w:cstheme="minorHAnsi"/>
          <w:b/>
          <w:sz w:val="28"/>
          <w:szCs w:val="28"/>
        </w:rPr>
        <w:t>Temat dnia:</w:t>
      </w:r>
      <w:r w:rsidRPr="008D72B4">
        <w:rPr>
          <w:rFonts w:cstheme="minorHAnsi"/>
          <w:sz w:val="28"/>
          <w:szCs w:val="28"/>
        </w:rPr>
        <w:t xml:space="preserve"> </w:t>
      </w:r>
      <w:r w:rsidR="006E59EE" w:rsidRPr="008D72B4">
        <w:rPr>
          <w:rFonts w:ascii="Calibri Light" w:eastAsia="Arial" w:hAnsi="Calibri Light" w:cs="Calibri Light"/>
          <w:b/>
          <w:sz w:val="28"/>
          <w:szCs w:val="28"/>
        </w:rPr>
        <w:t>Nasze rady na odpady</w:t>
      </w:r>
      <w:r w:rsidR="006E59EE" w:rsidRPr="008D72B4">
        <w:rPr>
          <w:rFonts w:ascii="Calibri Light" w:hAnsi="Calibri Light"/>
          <w:b/>
          <w:bCs/>
          <w:sz w:val="28"/>
          <w:szCs w:val="28"/>
        </w:rPr>
        <w:t xml:space="preserve"> </w:t>
      </w:r>
    </w:p>
    <w:p w14:paraId="618645B4" w14:textId="77777777" w:rsidR="008D72B4" w:rsidRPr="008D72B4" w:rsidRDefault="008D72B4" w:rsidP="006E59EE">
      <w:pPr>
        <w:spacing w:after="0"/>
        <w:contextualSpacing/>
        <w:jc w:val="both"/>
        <w:rPr>
          <w:rFonts w:ascii="Calibri Light" w:hAnsi="Calibri Light"/>
          <w:sz w:val="28"/>
          <w:szCs w:val="28"/>
        </w:rPr>
      </w:pPr>
    </w:p>
    <w:p w14:paraId="2B27A594" w14:textId="1E76E540" w:rsidR="006E59EE" w:rsidRPr="008D72B4" w:rsidRDefault="006E59EE" w:rsidP="006E59EE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 xml:space="preserve">Cele główne: </w:t>
      </w:r>
    </w:p>
    <w:p w14:paraId="2B07E7E6" w14:textId="77777777" w:rsidR="006E59EE" w:rsidRPr="008D72B4" w:rsidRDefault="006E59EE" w:rsidP="006E59EE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uświadomienie konieczności segregowania odpadów i ich ponownego przetwarzania,</w:t>
      </w:r>
    </w:p>
    <w:p w14:paraId="695820D1" w14:textId="77777777" w:rsidR="006E59EE" w:rsidRPr="008D72B4" w:rsidRDefault="006E59EE" w:rsidP="006E59EE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 xml:space="preserve">- poznawanie znaczenia nowych słów: ekolog, recykling, </w:t>
      </w:r>
    </w:p>
    <w:p w14:paraId="33D55169" w14:textId="535FA9ED" w:rsidR="006E59EE" w:rsidRPr="008D72B4" w:rsidRDefault="006E59EE" w:rsidP="006E59EE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Cele operacyjne:</w:t>
      </w:r>
    </w:p>
    <w:p w14:paraId="19A10708" w14:textId="77777777" w:rsidR="006E59EE" w:rsidRPr="008D72B4" w:rsidRDefault="006E59EE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Dziecko:</w:t>
      </w:r>
    </w:p>
    <w:p w14:paraId="5197883C" w14:textId="77777777" w:rsidR="006E59EE" w:rsidRPr="008D72B4" w:rsidRDefault="006E59EE" w:rsidP="006E59EE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wyjaśnia znaczenie słów: ekolog, recykling,</w:t>
      </w:r>
    </w:p>
    <w:p w14:paraId="3D5246D4" w14:textId="16D07E49" w:rsidR="006E59EE" w:rsidRPr="008D72B4" w:rsidRDefault="006E59EE" w:rsidP="006E59EE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wymienia oznaczenia pojemników przeznaczonych do segregowania odpadów i segreguje odpady,</w:t>
      </w:r>
    </w:p>
    <w:p w14:paraId="57896D5E" w14:textId="77777777" w:rsidR="006E59EE" w:rsidRPr="008D72B4" w:rsidRDefault="006E59EE" w:rsidP="006E59EE">
      <w:pPr>
        <w:spacing w:after="0"/>
        <w:contextualSpacing/>
        <w:jc w:val="both"/>
        <w:rPr>
          <w:rFonts w:cstheme="minorHAnsi"/>
          <w:sz w:val="28"/>
          <w:szCs w:val="28"/>
        </w:rPr>
      </w:pPr>
    </w:p>
    <w:p w14:paraId="14192FB4" w14:textId="1F5B4272" w:rsidR="008D72B4" w:rsidRPr="001D0249" w:rsidRDefault="008D72B4" w:rsidP="001D024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8"/>
          <w:szCs w:val="28"/>
        </w:rPr>
      </w:pPr>
      <w:r w:rsidRPr="001D0249">
        <w:rPr>
          <w:rFonts w:cstheme="minorHAnsi"/>
          <w:sz w:val="28"/>
          <w:szCs w:val="28"/>
        </w:rPr>
        <w:t>Zabawa dydaktyczna – Kolorowe pojemniki.</w:t>
      </w:r>
    </w:p>
    <w:p w14:paraId="0B10C823" w14:textId="77777777" w:rsidR="001D0249" w:rsidRPr="008D72B4" w:rsidRDefault="001D0249" w:rsidP="001D0249">
      <w:pPr>
        <w:spacing w:after="0"/>
        <w:ind w:left="360"/>
        <w:contextualSpacing/>
        <w:jc w:val="both"/>
        <w:rPr>
          <w:rFonts w:cstheme="minorHAnsi"/>
          <w:sz w:val="28"/>
          <w:szCs w:val="28"/>
        </w:rPr>
      </w:pPr>
    </w:p>
    <w:p w14:paraId="6469EFA1" w14:textId="1DDAAD73" w:rsidR="008D72B4" w:rsidRDefault="006E59EE" w:rsidP="008D72B4">
      <w:pPr>
        <w:spacing w:after="0"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Rodzic mówi dziecku, że dziś będą bawić się w ekologów i wyjaśnia dziecku znaczenie tego słowa:</w:t>
      </w:r>
    </w:p>
    <w:p w14:paraId="693CDA3C" w14:textId="5E8D183F" w:rsidR="001D0249" w:rsidRDefault="001D0249" w:rsidP="008D72B4">
      <w:pPr>
        <w:spacing w:after="0"/>
        <w:jc w:val="both"/>
        <w:rPr>
          <w:rFonts w:cstheme="minorHAnsi"/>
          <w:sz w:val="28"/>
          <w:szCs w:val="28"/>
        </w:rPr>
      </w:pPr>
    </w:p>
    <w:p w14:paraId="65E80AAB" w14:textId="56E8F77A" w:rsidR="001D0249" w:rsidRDefault="001D0249" w:rsidP="001D0249">
      <w:pPr>
        <w:spacing w:after="0"/>
        <w:jc w:val="center"/>
        <w:rPr>
          <w:rFonts w:cstheme="minorHAnsi"/>
          <w:sz w:val="28"/>
          <w:szCs w:val="28"/>
        </w:rPr>
      </w:pPr>
      <w:r w:rsidRPr="001D0249">
        <w:drawing>
          <wp:inline distT="0" distB="0" distL="0" distR="0" wp14:anchorId="426AF330" wp14:editId="7F525BE6">
            <wp:extent cx="1939290" cy="1706575"/>
            <wp:effectExtent l="133350" t="114300" r="156210" b="1606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156" cy="1727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EFDB52" w14:textId="77777777" w:rsidR="001D0249" w:rsidRPr="008D72B4" w:rsidRDefault="001D0249" w:rsidP="008D72B4">
      <w:pPr>
        <w:spacing w:after="0"/>
        <w:jc w:val="both"/>
        <w:rPr>
          <w:rFonts w:cstheme="minorHAnsi"/>
          <w:sz w:val="28"/>
          <w:szCs w:val="28"/>
        </w:rPr>
      </w:pPr>
    </w:p>
    <w:p w14:paraId="41D12F06" w14:textId="77777777" w:rsidR="006E59EE" w:rsidRPr="008D72B4" w:rsidRDefault="006E59EE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 xml:space="preserve">Ekolog to specjalista w dziedzinie ochrony przyrody. To osoba, która żyje w zgodzie z naturą, dba o środowisko, o zużycie wody i energii, segreguje odpady. </w:t>
      </w:r>
    </w:p>
    <w:p w14:paraId="0345A9E7" w14:textId="2241C6C9" w:rsidR="008D72B4" w:rsidRPr="008D72B4" w:rsidRDefault="006E59EE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 xml:space="preserve">Rodzic zaprasza dziecko do zabawy, podczas której pozna nowy sposób chronienia przyrody – segregowanie odpadów. </w:t>
      </w:r>
    </w:p>
    <w:p w14:paraId="1A559503" w14:textId="54CC51B0" w:rsidR="008D72B4" w:rsidRPr="008D72B4" w:rsidRDefault="008D72B4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3D66A2BB" wp14:editId="6D7A6478">
            <wp:extent cx="5551170" cy="5498545"/>
            <wp:effectExtent l="133350" t="114300" r="144780" b="1593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17" cy="55142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105DA24" w14:textId="2293C768" w:rsidR="006E59EE" w:rsidRPr="008D72B4" w:rsidRDefault="006E59EE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Prezentuje dziecku zdjęcie pojemników, których używa się do segregowania odpadów i wyjaśnia jakie odpady należy do nich wkładać:</w:t>
      </w:r>
    </w:p>
    <w:p w14:paraId="288E4C34" w14:textId="77777777" w:rsidR="006E59EE" w:rsidRPr="008D72B4" w:rsidRDefault="006E59EE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Do żółtego kosza wyrzucamy metale i tworzywa sztuczne,</w:t>
      </w:r>
    </w:p>
    <w:p w14:paraId="760E3869" w14:textId="77777777" w:rsidR="006E59EE" w:rsidRPr="008D72B4" w:rsidRDefault="006E59EE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Do zielonego kosza wrzucamy szkło,</w:t>
      </w:r>
    </w:p>
    <w:p w14:paraId="1A9705F7" w14:textId="77777777" w:rsidR="006E59EE" w:rsidRPr="008D72B4" w:rsidRDefault="006E59EE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Do niebieskiego pojemnika wkładamy papier.</w:t>
      </w:r>
    </w:p>
    <w:p w14:paraId="2ECC84E9" w14:textId="0FA3F8B4" w:rsidR="006E59EE" w:rsidRPr="008D72B4" w:rsidRDefault="006E59EE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 xml:space="preserve">Rodzic tłumaczy dziecku, że segregowanie odpadów jest bardzo ważne, ponieważ możemy je ponownie przetworzyć, czyli ponownie wykorzystać. W ten sposób sprawimy, że na Ziemi będzie mniej śmieci. </w:t>
      </w:r>
    </w:p>
    <w:p w14:paraId="2088BE20" w14:textId="38B46FE6" w:rsidR="008D72B4" w:rsidRPr="008D72B4" w:rsidRDefault="001D0249" w:rsidP="001D0249">
      <w:pPr>
        <w:spacing w:after="0"/>
        <w:contextualSpacing/>
        <w:jc w:val="center"/>
        <w:rPr>
          <w:rFonts w:cstheme="minorHAnsi"/>
          <w:sz w:val="28"/>
          <w:szCs w:val="28"/>
        </w:rPr>
      </w:pPr>
      <w:r w:rsidRPr="001D0249">
        <w:lastRenderedPageBreak/>
        <w:drawing>
          <wp:inline distT="0" distB="0" distL="0" distR="0" wp14:anchorId="7D3590C2" wp14:editId="3CEE405E">
            <wp:extent cx="2228850" cy="2228850"/>
            <wp:effectExtent l="114300" t="114300" r="114300" b="15240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713B09D" w14:textId="4F1AE587" w:rsidR="006E59EE" w:rsidRPr="008D72B4" w:rsidRDefault="006E59EE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Proces ponownego przetwarzania odpadów nazywamy recyklingiem.</w:t>
      </w:r>
    </w:p>
    <w:p w14:paraId="55E4576A" w14:textId="77777777" w:rsidR="008D72B4" w:rsidRPr="008D72B4" w:rsidRDefault="008D72B4" w:rsidP="008D72B4">
      <w:pPr>
        <w:spacing w:after="0"/>
        <w:contextualSpacing/>
        <w:jc w:val="both"/>
        <w:rPr>
          <w:rFonts w:cstheme="minorHAnsi"/>
          <w:sz w:val="28"/>
          <w:szCs w:val="28"/>
        </w:rPr>
      </w:pPr>
    </w:p>
    <w:p w14:paraId="496B6C4C" w14:textId="77777777" w:rsidR="006E59EE" w:rsidRPr="001D0249" w:rsidRDefault="006E59EE" w:rsidP="001D02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 w:rsidRPr="001D0249">
        <w:rPr>
          <w:rFonts w:cstheme="minorHAnsi"/>
          <w:sz w:val="28"/>
          <w:szCs w:val="28"/>
        </w:rPr>
        <w:t>Zabawa dydaktyczna – Segregujemy odpady.</w:t>
      </w:r>
    </w:p>
    <w:p w14:paraId="392683CA" w14:textId="054D00CE" w:rsidR="006E59EE" w:rsidRDefault="006E59EE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Rodzic rozsypuje na podłodze pudełko z odpadami i umieszcza na środku 3 reklamówki oznaczone kolorami – niebieskim, zielonym i żółtym. Prosi dziecko, aby po kolei zbierało przedmioty z podłogi i wkładało je do torby oznaczonej odpowiednim kolorem (żółtym – plastik i metal, zielonym – szkło, niebieskim – papier).</w:t>
      </w:r>
    </w:p>
    <w:p w14:paraId="762498AD" w14:textId="77777777" w:rsidR="001D0249" w:rsidRPr="008D72B4" w:rsidRDefault="001D0249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</w:p>
    <w:p w14:paraId="159AB09B" w14:textId="77777777" w:rsidR="006E59EE" w:rsidRPr="001D0249" w:rsidRDefault="006E59EE" w:rsidP="001D02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 w:rsidRPr="001D0249">
        <w:rPr>
          <w:rFonts w:cstheme="minorHAnsi"/>
          <w:sz w:val="28"/>
          <w:szCs w:val="28"/>
        </w:rPr>
        <w:t>Zabawa dydaktyczna – Co zrobić z tymi przedmiotami?</w:t>
      </w:r>
    </w:p>
    <w:p w14:paraId="6A75E413" w14:textId="77777777" w:rsidR="006E59EE" w:rsidRPr="008D72B4" w:rsidRDefault="006E59EE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Rodzic prezentuje dziecku inne odpady, których nie można wrzucić do żadnej z reklamówek (pojemników) – baterie, ubrania, obierki ziemniaka. Wspólnie zastanawiają się, co należy zrobić z takimi śmieciami. Rodzic informuje dziecko, że:</w:t>
      </w:r>
    </w:p>
    <w:p w14:paraId="47BBAED4" w14:textId="77777777" w:rsidR="006E59EE" w:rsidRPr="008D72B4" w:rsidRDefault="006E59EE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stare ubrania wrzuca się do pojemników na niepotrzebną odzież,</w:t>
      </w:r>
    </w:p>
    <w:p w14:paraId="062ED383" w14:textId="77777777" w:rsidR="006E59EE" w:rsidRPr="008D72B4" w:rsidRDefault="006E59EE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baterie należy odnieść do punktu odbioru sprzętu elektrycznego i elektronicznego i do specjalnych pojemników w wyznaczonych miejscach,</w:t>
      </w:r>
    </w:p>
    <w:p w14:paraId="4D74E98F" w14:textId="1B2822A7" w:rsidR="006E59EE" w:rsidRDefault="006E59EE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- obierki ziemniaka i ogryzki od jabłka to odpady biodegradowalne − można zrobić z nich nawóz. Wrzucamy ich do specjalnych pojemników lub zakopujemy w ogrodzie.</w:t>
      </w:r>
    </w:p>
    <w:p w14:paraId="6DC62599" w14:textId="77777777" w:rsidR="001D0249" w:rsidRPr="008D72B4" w:rsidRDefault="001D0249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</w:p>
    <w:p w14:paraId="1930E9CB" w14:textId="71340B04" w:rsidR="006E59EE" w:rsidRPr="001D0249" w:rsidRDefault="006E59EE" w:rsidP="001D02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 w:rsidRPr="001D0249">
        <w:rPr>
          <w:rFonts w:cstheme="minorHAnsi"/>
          <w:sz w:val="28"/>
          <w:szCs w:val="28"/>
        </w:rPr>
        <w:t>Zabawa ruchowa – Wyrzuć śmieci!</w:t>
      </w:r>
    </w:p>
    <w:p w14:paraId="0485D83B" w14:textId="659D62FA" w:rsidR="006E59EE" w:rsidRDefault="006E59EE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  <w:r w:rsidRPr="008D72B4">
        <w:rPr>
          <w:rFonts w:cstheme="minorHAnsi"/>
          <w:sz w:val="28"/>
          <w:szCs w:val="28"/>
        </w:rPr>
        <w:t>Dziecko maszeruje po pokoju w różnych kierunkach. Co kilka kroków wykonuje skłon i naśladuje wyrzucanie śmieci.</w:t>
      </w:r>
    </w:p>
    <w:p w14:paraId="61EB0F86" w14:textId="11BF6771" w:rsidR="001D0249" w:rsidRDefault="001D0249" w:rsidP="006E59EE">
      <w:pPr>
        <w:spacing w:after="0"/>
        <w:ind w:left="426"/>
        <w:contextualSpacing/>
        <w:jc w:val="both"/>
        <w:rPr>
          <w:rFonts w:cstheme="minorHAnsi"/>
          <w:sz w:val="28"/>
          <w:szCs w:val="28"/>
        </w:rPr>
      </w:pPr>
    </w:p>
    <w:p w14:paraId="76F012C5" w14:textId="645F8E81" w:rsidR="001D0249" w:rsidRPr="001D0249" w:rsidRDefault="001D0249" w:rsidP="001D024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Karta pracy – posegreguj odpady do odpowiednich pojemników.</w:t>
      </w:r>
    </w:p>
    <w:p w14:paraId="0139C60B" w14:textId="1DC50DDA" w:rsidR="00A6679F" w:rsidRPr="008D72B4" w:rsidRDefault="00A6679F" w:rsidP="003579C3">
      <w:pPr>
        <w:spacing w:after="0"/>
        <w:rPr>
          <w:rFonts w:cstheme="minorHAnsi"/>
          <w:sz w:val="28"/>
          <w:szCs w:val="28"/>
        </w:rPr>
      </w:pPr>
    </w:p>
    <w:p w14:paraId="37843EE7" w14:textId="77777777" w:rsidR="00A6679F" w:rsidRPr="008D72B4" w:rsidRDefault="00A6679F" w:rsidP="00A6679F">
      <w:pPr>
        <w:tabs>
          <w:tab w:val="left" w:pos="300"/>
        </w:tabs>
        <w:spacing w:after="0" w:line="0" w:lineRule="atLeast"/>
        <w:ind w:left="360"/>
        <w:contextualSpacing/>
        <w:jc w:val="both"/>
        <w:rPr>
          <w:rFonts w:cstheme="minorHAnsi"/>
          <w:sz w:val="28"/>
          <w:szCs w:val="28"/>
        </w:rPr>
      </w:pPr>
    </w:p>
    <w:p w14:paraId="086B4C37" w14:textId="40EAD556" w:rsidR="007D458D" w:rsidRDefault="001D0249" w:rsidP="001D0249">
      <w:pPr>
        <w:spacing w:after="0"/>
        <w:rPr>
          <w:rFonts w:cstheme="minorHAnsi"/>
          <w:sz w:val="28"/>
          <w:szCs w:val="28"/>
        </w:rPr>
      </w:pPr>
      <w:r w:rsidRPr="001D0249">
        <w:drawing>
          <wp:inline distT="0" distB="0" distL="0" distR="0" wp14:anchorId="2E0F040C" wp14:editId="671116AF">
            <wp:extent cx="5952490" cy="6720108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059" r="-265" b="8908"/>
                    <a:stretch/>
                  </pic:blipFill>
                  <pic:spPr bwMode="auto">
                    <a:xfrm>
                      <a:off x="0" y="0"/>
                      <a:ext cx="5963519" cy="6732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7225B" w14:textId="08BDB5EF" w:rsidR="001D0249" w:rsidRDefault="001D0249" w:rsidP="001D0249">
      <w:pPr>
        <w:spacing w:after="0"/>
        <w:rPr>
          <w:rFonts w:cstheme="minorHAnsi"/>
          <w:sz w:val="28"/>
          <w:szCs w:val="28"/>
        </w:rPr>
      </w:pPr>
    </w:p>
    <w:p w14:paraId="70F94021" w14:textId="3815293E" w:rsidR="001D0249" w:rsidRPr="001D0249" w:rsidRDefault="001D0249" w:rsidP="001D024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Miłej pracy!</w:t>
      </w:r>
    </w:p>
    <w:sectPr w:rsidR="001D0249" w:rsidRPr="001D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4EC"/>
    <w:multiLevelType w:val="hybridMultilevel"/>
    <w:tmpl w:val="10529E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127"/>
    <w:multiLevelType w:val="hybridMultilevel"/>
    <w:tmpl w:val="50B23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65BEF"/>
    <w:multiLevelType w:val="hybridMultilevel"/>
    <w:tmpl w:val="A858A5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F16A21"/>
    <w:multiLevelType w:val="hybridMultilevel"/>
    <w:tmpl w:val="31FA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43CF0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2B2"/>
    <w:multiLevelType w:val="hybridMultilevel"/>
    <w:tmpl w:val="9710B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51595"/>
    <w:multiLevelType w:val="hybridMultilevel"/>
    <w:tmpl w:val="2E303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00144"/>
    <w:multiLevelType w:val="hybridMultilevel"/>
    <w:tmpl w:val="E2B6E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A4862"/>
    <w:multiLevelType w:val="multilevel"/>
    <w:tmpl w:val="4ECAF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62C4CAB"/>
    <w:multiLevelType w:val="hybridMultilevel"/>
    <w:tmpl w:val="06E8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57617"/>
    <w:multiLevelType w:val="hybridMultilevel"/>
    <w:tmpl w:val="A500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2E4F"/>
    <w:multiLevelType w:val="hybridMultilevel"/>
    <w:tmpl w:val="8B92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0045A"/>
    <w:multiLevelType w:val="hybridMultilevel"/>
    <w:tmpl w:val="3268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769A"/>
    <w:multiLevelType w:val="hybridMultilevel"/>
    <w:tmpl w:val="EF008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A1262"/>
    <w:multiLevelType w:val="hybridMultilevel"/>
    <w:tmpl w:val="6F707DE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0D15C94"/>
    <w:multiLevelType w:val="hybridMultilevel"/>
    <w:tmpl w:val="A5DA1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8C54FF"/>
    <w:multiLevelType w:val="hybridMultilevel"/>
    <w:tmpl w:val="A394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B0D0A"/>
    <w:multiLevelType w:val="hybridMultilevel"/>
    <w:tmpl w:val="8A96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  <w:num w:numId="16">
    <w:abstractNumId w:val="2"/>
  </w:num>
  <w:num w:numId="17">
    <w:abstractNumId w:val="16"/>
  </w:num>
  <w:num w:numId="18">
    <w:abstractNumId w:val="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20"/>
    <w:rsid w:val="000125A0"/>
    <w:rsid w:val="000819C6"/>
    <w:rsid w:val="000E366D"/>
    <w:rsid w:val="00117EF3"/>
    <w:rsid w:val="001D0249"/>
    <w:rsid w:val="001E54B0"/>
    <w:rsid w:val="00203A63"/>
    <w:rsid w:val="003579C3"/>
    <w:rsid w:val="00370C04"/>
    <w:rsid w:val="0049570A"/>
    <w:rsid w:val="004F3CB4"/>
    <w:rsid w:val="006E59EE"/>
    <w:rsid w:val="007324E4"/>
    <w:rsid w:val="007D458D"/>
    <w:rsid w:val="00865FAD"/>
    <w:rsid w:val="008A2F19"/>
    <w:rsid w:val="008D72B4"/>
    <w:rsid w:val="009C5FF3"/>
    <w:rsid w:val="009E606D"/>
    <w:rsid w:val="00A47310"/>
    <w:rsid w:val="00A6679F"/>
    <w:rsid w:val="00AB3D72"/>
    <w:rsid w:val="00C20224"/>
    <w:rsid w:val="00C449D1"/>
    <w:rsid w:val="00D20720"/>
    <w:rsid w:val="00DA265B"/>
    <w:rsid w:val="00DB2A6B"/>
    <w:rsid w:val="00DD7E92"/>
    <w:rsid w:val="00E412F4"/>
    <w:rsid w:val="00EA2F5F"/>
    <w:rsid w:val="00ED6BDA"/>
    <w:rsid w:val="00FD3BF6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ABD"/>
  <w15:docId w15:val="{E7464323-C238-4159-8E42-FE67CF4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DA"/>
    <w:rPr>
      <w:rFonts w:ascii="Tahoma" w:hAnsi="Tahoma" w:cs="Tahoma"/>
      <w:sz w:val="16"/>
      <w:szCs w:val="16"/>
    </w:rPr>
  </w:style>
  <w:style w:type="paragraph" w:customStyle="1" w:styleId="Akapitdlanumeracji">
    <w:name w:val="Akapit dla numeracji"/>
    <w:basedOn w:val="Akapitzlist"/>
    <w:qFormat/>
    <w:rsid w:val="00DA265B"/>
    <w:pPr>
      <w:numPr>
        <w:ilvl w:val="1"/>
        <w:numId w:val="5"/>
      </w:numPr>
      <w:spacing w:after="0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2</cp:revision>
  <cp:lastPrinted>2021-03-29T13:03:00Z</cp:lastPrinted>
  <dcterms:created xsi:type="dcterms:W3CDTF">2021-04-15T15:27:00Z</dcterms:created>
  <dcterms:modified xsi:type="dcterms:W3CDTF">2021-04-15T15:27:00Z</dcterms:modified>
</cp:coreProperties>
</file>